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39" w:rsidRDefault="006E7900">
      <w:r>
        <w:rPr>
          <w:rFonts w:ascii="MS UI Gothic" w:eastAsia="MS UI Gothic" w:hAnsi="MS UI Gothic"/>
          <w:noProof/>
          <w:color w:val="333333"/>
        </w:rPr>
        <w:drawing>
          <wp:inline distT="0" distB="0" distL="0" distR="0" wp14:anchorId="78B6284B" wp14:editId="5088B44A">
            <wp:extent cx="5035648" cy="6162675"/>
            <wp:effectExtent l="0" t="0" r="0" b="0"/>
            <wp:docPr id="2" name="図 2" descr="よくわかる在宅看護　改訂第2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よくわかる在宅看護　改訂第2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261" cy="62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CB" w:rsidRDefault="00D520CB"/>
    <w:p w:rsidR="00D520CB" w:rsidRDefault="00D520CB">
      <w:r>
        <w:rPr>
          <w:rFonts w:hint="eastAsia"/>
        </w:rPr>
        <w:t>書籍のおしらせ</w:t>
      </w:r>
    </w:p>
    <w:p w:rsidR="00D520CB" w:rsidRDefault="00D520CB">
      <w:r>
        <w:rPr>
          <w:rFonts w:hint="eastAsia"/>
        </w:rPr>
        <w:t xml:space="preserve">明日からの看護実践に活かせる在宅看護書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月改定第</w:t>
      </w:r>
      <w:r>
        <w:rPr>
          <w:rFonts w:hint="eastAsia"/>
        </w:rPr>
        <w:t>2</w:t>
      </w:r>
      <w:r>
        <w:rPr>
          <w:rFonts w:hint="eastAsia"/>
        </w:rPr>
        <w:t>版発行</w:t>
      </w:r>
    </w:p>
    <w:p w:rsidR="00D520CB" w:rsidRDefault="00D520CB">
      <w:pPr>
        <w:rPr>
          <w:rFonts w:hint="eastAsia"/>
        </w:rPr>
      </w:pPr>
      <w:r>
        <w:rPr>
          <w:rFonts w:hint="eastAsia"/>
        </w:rPr>
        <w:t>当ステーションの訪問看護認定看護師が執筆していますので、ぜひご覧ください。</w:t>
      </w:r>
      <w:bookmarkStart w:id="0" w:name="_GoBack"/>
      <w:bookmarkEnd w:id="0"/>
    </w:p>
    <w:p w:rsidR="00D520CB" w:rsidRDefault="00D520CB">
      <w:pPr>
        <w:rPr>
          <w:rFonts w:hint="eastAsia"/>
        </w:rPr>
      </w:pPr>
    </w:p>
    <w:sectPr w:rsidR="00D52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00"/>
    <w:rsid w:val="00193A39"/>
    <w:rsid w:val="006E7900"/>
    <w:rsid w:val="00D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EC761-54D7-4D8F-809E-CD118387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訪問看護ステーション</dc:creator>
  <cp:keywords/>
  <dc:description/>
  <cp:lastModifiedBy>訪問看護ステーション</cp:lastModifiedBy>
  <cp:revision>2</cp:revision>
  <dcterms:created xsi:type="dcterms:W3CDTF">2019-04-12T05:54:00Z</dcterms:created>
  <dcterms:modified xsi:type="dcterms:W3CDTF">2019-04-12T06:46:00Z</dcterms:modified>
</cp:coreProperties>
</file>